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82B5A" w14:textId="108102C0" w:rsidR="006F2443" w:rsidRPr="00F87C0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212121"/>
          <w:lang w:val="en-US" w:eastAsia="es-EC"/>
        </w:rPr>
      </w:pPr>
      <w:bookmarkStart w:id="0" w:name="_GoBack"/>
      <w:bookmarkEnd w:id="0"/>
      <w:r w:rsidRPr="00F87C0E">
        <w:rPr>
          <w:rFonts w:ascii="Arial" w:eastAsia="Times New Roman" w:hAnsi="Arial" w:cs="Arial"/>
          <w:b/>
          <w:color w:val="212121"/>
          <w:lang w:val="en-US" w:eastAsia="es-EC"/>
        </w:rPr>
        <w:t>PROJECT FOR THE IMPROVEMENT</w:t>
      </w:r>
      <w:r w:rsidR="00F87C0E">
        <w:rPr>
          <w:rFonts w:ascii="Arial" w:eastAsia="Times New Roman" w:hAnsi="Arial" w:cs="Arial"/>
          <w:b/>
          <w:color w:val="212121"/>
          <w:lang w:val="en-US" w:eastAsia="es-EC"/>
        </w:rPr>
        <w:t xml:space="preserve"> </w:t>
      </w:r>
      <w:r w:rsidR="00307120">
        <w:rPr>
          <w:rFonts w:ascii="Arial" w:eastAsia="Times New Roman" w:hAnsi="Arial" w:cs="Arial"/>
          <w:b/>
          <w:color w:val="212121"/>
          <w:lang w:val="en-US" w:eastAsia="es-EC"/>
        </w:rPr>
        <w:t xml:space="preserve">OF </w:t>
      </w:r>
      <w:r w:rsidRPr="00F87C0E">
        <w:rPr>
          <w:rFonts w:ascii="Arial" w:eastAsia="Times New Roman" w:hAnsi="Arial" w:cs="Arial"/>
          <w:b/>
          <w:color w:val="212121"/>
          <w:lang w:val="en-US" w:eastAsia="es-EC"/>
        </w:rPr>
        <w:t>THE INFANT CENTER</w:t>
      </w:r>
      <w:r w:rsidR="00307120">
        <w:rPr>
          <w:rFonts w:ascii="Arial" w:eastAsia="Times New Roman" w:hAnsi="Arial" w:cs="Arial"/>
          <w:b/>
          <w:color w:val="212121"/>
          <w:lang w:val="en-US" w:eastAsia="es-EC"/>
        </w:rPr>
        <w:t xml:space="preserve"> - </w:t>
      </w:r>
      <w:r w:rsidRPr="00F87C0E">
        <w:rPr>
          <w:rFonts w:ascii="Arial" w:eastAsia="Times New Roman" w:hAnsi="Arial" w:cs="Arial"/>
          <w:b/>
          <w:color w:val="212121"/>
          <w:lang w:val="en-US" w:eastAsia="es-EC"/>
        </w:rPr>
        <w:t>RETOÑITOS</w:t>
      </w:r>
    </w:p>
    <w:p w14:paraId="3313EAF8" w14:textId="77777777" w:rsidR="006F2443" w:rsidRPr="00F87C0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lang w:val="en-US" w:eastAsia="es-EC"/>
        </w:rPr>
      </w:pPr>
    </w:p>
    <w:p w14:paraId="1E2A0CAE" w14:textId="77777777" w:rsidR="0016766E" w:rsidRDefault="0016766E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val="en-US" w:eastAsia="es-EC"/>
        </w:rPr>
      </w:pPr>
    </w:p>
    <w:p w14:paraId="4E3527DB" w14:textId="77777777" w:rsidR="006F2443" w:rsidRPr="00F87C0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val="en-US" w:eastAsia="es-EC"/>
        </w:rPr>
      </w:pPr>
      <w:r w:rsidRPr="008D4233">
        <w:rPr>
          <w:rFonts w:ascii="Arial" w:eastAsia="Times New Roman" w:hAnsi="Arial" w:cs="Arial"/>
          <w:b/>
          <w:color w:val="212121"/>
          <w:lang w:val="en-US" w:eastAsia="es-EC"/>
        </w:rPr>
        <w:t>RESPONSIBLE</w:t>
      </w:r>
      <w:r w:rsidRPr="00F87C0E">
        <w:rPr>
          <w:rFonts w:ascii="Arial" w:eastAsia="Times New Roman" w:hAnsi="Arial" w:cs="Arial"/>
          <w:color w:val="212121"/>
          <w:lang w:val="en-US" w:eastAsia="es-EC"/>
        </w:rPr>
        <w:t>:</w:t>
      </w:r>
    </w:p>
    <w:p w14:paraId="6846E2AF" w14:textId="77777777" w:rsidR="008D4233" w:rsidRDefault="008D423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val="en-US" w:eastAsia="es-EC"/>
        </w:rPr>
      </w:pPr>
    </w:p>
    <w:p w14:paraId="02734385" w14:textId="77777777" w:rsidR="006F2443" w:rsidRPr="00F87C0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val="en-US" w:eastAsia="es-EC"/>
        </w:rPr>
      </w:pPr>
      <w:r w:rsidRPr="00F87C0E">
        <w:rPr>
          <w:rFonts w:ascii="Arial" w:eastAsia="Times New Roman" w:hAnsi="Arial" w:cs="Arial"/>
          <w:color w:val="212121"/>
          <w:lang w:val="en-US" w:eastAsia="es-EC"/>
        </w:rPr>
        <w:t>Children's Center: Lic. Elvia Farinango -Coordinator Infant Center.</w:t>
      </w:r>
    </w:p>
    <w:p w14:paraId="1AF20708" w14:textId="77777777" w:rsidR="006F2443" w:rsidRPr="00F87C0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val="en-US" w:eastAsia="es-EC"/>
        </w:rPr>
      </w:pPr>
      <w:r w:rsidRPr="00F87C0E">
        <w:rPr>
          <w:rFonts w:ascii="Arial" w:eastAsia="Times New Roman" w:hAnsi="Arial" w:cs="Arial"/>
          <w:color w:val="212121"/>
          <w:lang w:val="en-US" w:eastAsia="es-EC"/>
        </w:rPr>
        <w:t>FEDICE: TMd. Blanca Puma - Executive Director</w:t>
      </w:r>
    </w:p>
    <w:p w14:paraId="52047CD9" w14:textId="77777777" w:rsidR="006F2443" w:rsidRPr="00F87C0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val="en-US" w:eastAsia="es-EC"/>
        </w:rPr>
      </w:pPr>
    </w:p>
    <w:p w14:paraId="1136717E" w14:textId="77777777" w:rsidR="0016766E" w:rsidRDefault="0016766E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eastAsia="es-EC"/>
        </w:rPr>
      </w:pPr>
    </w:p>
    <w:p w14:paraId="70ACAE63" w14:textId="77777777" w:rsidR="006F2443" w:rsidRPr="0016766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lang w:eastAsia="es-EC"/>
        </w:rPr>
      </w:pPr>
      <w:r w:rsidRPr="0016766E">
        <w:rPr>
          <w:rFonts w:ascii="Arial" w:eastAsia="Times New Roman" w:hAnsi="Arial" w:cs="Arial"/>
          <w:b/>
          <w:color w:val="212121"/>
          <w:lang w:eastAsia="es-EC"/>
        </w:rPr>
        <w:t>LOCATION:</w:t>
      </w:r>
    </w:p>
    <w:p w14:paraId="2BAAEDF9" w14:textId="77777777" w:rsidR="006F2443" w:rsidRPr="00F87C0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eastAsia="es-EC"/>
        </w:rPr>
      </w:pPr>
      <w:r w:rsidRPr="00F87C0E">
        <w:rPr>
          <w:rFonts w:ascii="Arial" w:eastAsia="Times New Roman" w:hAnsi="Arial" w:cs="Arial"/>
          <w:color w:val="212121"/>
          <w:lang w:eastAsia="es-EC"/>
        </w:rPr>
        <w:t xml:space="preserve"> Province: Imbabura</w:t>
      </w:r>
    </w:p>
    <w:p w14:paraId="57783369" w14:textId="77777777" w:rsidR="006F2443" w:rsidRPr="00F87C0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eastAsia="es-EC"/>
        </w:rPr>
      </w:pPr>
      <w:r w:rsidRPr="00F87C0E">
        <w:rPr>
          <w:rFonts w:ascii="Arial" w:eastAsia="Times New Roman" w:hAnsi="Arial" w:cs="Arial"/>
          <w:color w:val="212121"/>
          <w:lang w:eastAsia="es-EC"/>
        </w:rPr>
        <w:t xml:space="preserve"> Canton: Otavalo</w:t>
      </w:r>
    </w:p>
    <w:p w14:paraId="395927B3" w14:textId="77777777" w:rsidR="006F2443" w:rsidRPr="00F87C0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eastAsia="es-EC"/>
        </w:rPr>
      </w:pPr>
      <w:r w:rsidRPr="00F87C0E">
        <w:rPr>
          <w:rFonts w:ascii="Arial" w:eastAsia="Times New Roman" w:hAnsi="Arial" w:cs="Arial"/>
          <w:color w:val="212121"/>
          <w:lang w:eastAsia="es-EC"/>
        </w:rPr>
        <w:t xml:space="preserve"> Parish: González Suárez</w:t>
      </w:r>
    </w:p>
    <w:p w14:paraId="2C54CEBA" w14:textId="77777777" w:rsidR="006F2443" w:rsidRPr="00F87C0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val="en-US" w:eastAsia="es-EC"/>
        </w:rPr>
      </w:pPr>
      <w:r w:rsidRPr="00147830">
        <w:rPr>
          <w:rFonts w:ascii="Arial" w:eastAsia="Times New Roman" w:hAnsi="Arial" w:cs="Arial"/>
          <w:color w:val="212121"/>
          <w:lang w:eastAsia="es-EC"/>
        </w:rPr>
        <w:t xml:space="preserve"> </w:t>
      </w:r>
      <w:r w:rsidRPr="00F87C0E">
        <w:rPr>
          <w:rFonts w:ascii="Arial" w:eastAsia="Times New Roman" w:hAnsi="Arial" w:cs="Arial"/>
          <w:color w:val="212121"/>
          <w:lang w:val="en-US" w:eastAsia="es-EC"/>
        </w:rPr>
        <w:t>Community: Caluqui</w:t>
      </w:r>
    </w:p>
    <w:p w14:paraId="4C8B8119" w14:textId="77777777" w:rsidR="006F2443" w:rsidRPr="00F87C0E" w:rsidRDefault="006F2443" w:rsidP="006F24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val="en-US" w:eastAsia="es-EC"/>
        </w:rPr>
      </w:pPr>
      <w:r w:rsidRPr="00F87C0E">
        <w:rPr>
          <w:rFonts w:ascii="Arial" w:eastAsia="Times New Roman" w:hAnsi="Arial" w:cs="Arial"/>
          <w:color w:val="212121"/>
          <w:lang w:val="en-US" w:eastAsia="es-EC"/>
        </w:rPr>
        <w:t xml:space="preserve"> Children's Center: "Retoñitos"</w:t>
      </w:r>
    </w:p>
    <w:p w14:paraId="1EE47985" w14:textId="77777777" w:rsidR="009B1D9B" w:rsidRPr="00F87C0E" w:rsidRDefault="009B1D9B">
      <w:pPr>
        <w:rPr>
          <w:rFonts w:ascii="Arial" w:hAnsi="Arial" w:cs="Arial"/>
          <w:b/>
          <w:lang w:val="en-US"/>
        </w:rPr>
      </w:pPr>
    </w:p>
    <w:p w14:paraId="3E16AA33" w14:textId="77777777" w:rsidR="006F2443" w:rsidRPr="00F87C0E" w:rsidRDefault="006F2443" w:rsidP="006F2443">
      <w:pPr>
        <w:pStyle w:val="HTMLconformatoprevio"/>
        <w:shd w:val="clear" w:color="auto" w:fill="FFFFFF"/>
        <w:rPr>
          <w:rFonts w:ascii="Arial" w:hAnsi="Arial" w:cs="Arial"/>
          <w:b/>
          <w:color w:val="212121"/>
          <w:sz w:val="22"/>
          <w:szCs w:val="22"/>
          <w:lang w:val="en-US"/>
        </w:rPr>
      </w:pPr>
      <w:r w:rsidRPr="00F87C0E">
        <w:rPr>
          <w:rFonts w:ascii="Arial" w:hAnsi="Arial" w:cs="Arial"/>
          <w:b/>
          <w:color w:val="212121"/>
          <w:sz w:val="22"/>
          <w:szCs w:val="22"/>
          <w:lang w:val="en-US"/>
        </w:rPr>
        <w:t>JUSTIFICATION</w:t>
      </w:r>
    </w:p>
    <w:p w14:paraId="068C39ED" w14:textId="2700FA06" w:rsidR="006F2443" w:rsidRPr="00F87C0E" w:rsidRDefault="006F2443" w:rsidP="006F2443">
      <w:pPr>
        <w:pStyle w:val="HTMLconformatoprevio"/>
        <w:shd w:val="clear" w:color="auto" w:fill="FFFFFF"/>
        <w:rPr>
          <w:rFonts w:ascii="Arial" w:hAnsi="Arial" w:cs="Arial"/>
          <w:color w:val="212121"/>
          <w:sz w:val="22"/>
          <w:szCs w:val="22"/>
          <w:lang w:val="en-US"/>
        </w:rPr>
      </w:pPr>
      <w:r w:rsidRPr="00F87C0E">
        <w:rPr>
          <w:rFonts w:ascii="Arial" w:hAnsi="Arial" w:cs="Arial"/>
          <w:color w:val="212121"/>
          <w:sz w:val="22"/>
          <w:szCs w:val="22"/>
          <w:lang w:val="en-US"/>
        </w:rPr>
        <w:t xml:space="preserve">The children's center provides care to 40 children from the community. The </w:t>
      </w:r>
      <w:r w:rsidR="00307120">
        <w:rPr>
          <w:rFonts w:ascii="Arial" w:hAnsi="Arial" w:cs="Arial"/>
          <w:color w:val="212121"/>
          <w:sz w:val="22"/>
          <w:szCs w:val="22"/>
          <w:lang w:val="en-US"/>
        </w:rPr>
        <w:t>problems</w:t>
      </w:r>
      <w:r w:rsidRPr="00F87C0E">
        <w:rPr>
          <w:rFonts w:ascii="Arial" w:hAnsi="Arial" w:cs="Arial"/>
          <w:color w:val="212121"/>
          <w:sz w:val="22"/>
          <w:szCs w:val="22"/>
          <w:lang w:val="en-US"/>
        </w:rPr>
        <w:t xml:space="preserve"> </w:t>
      </w:r>
      <w:r w:rsidR="00307120">
        <w:rPr>
          <w:rFonts w:ascii="Arial" w:hAnsi="Arial" w:cs="Arial"/>
          <w:color w:val="212121"/>
          <w:sz w:val="22"/>
          <w:szCs w:val="22"/>
          <w:lang w:val="en-US"/>
        </w:rPr>
        <w:t>of</w:t>
      </w:r>
      <w:r w:rsidRPr="00F87C0E">
        <w:rPr>
          <w:rFonts w:ascii="Arial" w:hAnsi="Arial" w:cs="Arial"/>
          <w:color w:val="212121"/>
          <w:sz w:val="22"/>
          <w:szCs w:val="22"/>
          <w:lang w:val="en-US"/>
        </w:rPr>
        <w:t xml:space="preserve"> the children's center are: roof tiles </w:t>
      </w:r>
      <w:r w:rsidR="00757ECF">
        <w:rPr>
          <w:rFonts w:ascii="Arial" w:hAnsi="Arial" w:cs="Arial"/>
          <w:color w:val="212121"/>
          <w:sz w:val="22"/>
          <w:szCs w:val="22"/>
          <w:lang w:val="en-US"/>
        </w:rPr>
        <w:t xml:space="preserve">and ceiling are </w:t>
      </w:r>
      <w:r w:rsidRPr="00F87C0E">
        <w:rPr>
          <w:rFonts w:ascii="Arial" w:hAnsi="Arial" w:cs="Arial"/>
          <w:color w:val="212121"/>
          <w:sz w:val="22"/>
          <w:szCs w:val="22"/>
          <w:lang w:val="en-US"/>
        </w:rPr>
        <w:t>in poor condition, leak</w:t>
      </w:r>
      <w:r w:rsidR="00757ECF">
        <w:rPr>
          <w:rFonts w:ascii="Arial" w:hAnsi="Arial" w:cs="Arial"/>
          <w:color w:val="212121"/>
          <w:sz w:val="22"/>
          <w:szCs w:val="22"/>
          <w:lang w:val="en-US"/>
        </w:rPr>
        <w:t>ing</w:t>
      </w:r>
      <w:r w:rsidRPr="00F87C0E">
        <w:rPr>
          <w:rFonts w:ascii="Arial" w:hAnsi="Arial" w:cs="Arial"/>
          <w:color w:val="212121"/>
          <w:sz w:val="22"/>
          <w:szCs w:val="22"/>
          <w:lang w:val="en-US"/>
        </w:rPr>
        <w:t xml:space="preserve"> and humidity</w:t>
      </w:r>
      <w:r w:rsidR="00307120">
        <w:rPr>
          <w:rFonts w:ascii="Arial" w:hAnsi="Arial" w:cs="Arial"/>
          <w:color w:val="212121"/>
          <w:sz w:val="22"/>
          <w:szCs w:val="22"/>
          <w:lang w:val="en-US"/>
        </w:rPr>
        <w:t xml:space="preserve"> issues</w:t>
      </w:r>
      <w:r w:rsidRPr="00F87C0E">
        <w:rPr>
          <w:rFonts w:ascii="Arial" w:hAnsi="Arial" w:cs="Arial"/>
          <w:color w:val="212121"/>
          <w:sz w:val="22"/>
          <w:szCs w:val="22"/>
          <w:lang w:val="en-US"/>
        </w:rPr>
        <w:t xml:space="preserve">, lack of space in the dining room, </w:t>
      </w:r>
      <w:r w:rsidR="00307120">
        <w:rPr>
          <w:rFonts w:ascii="Arial" w:hAnsi="Arial" w:cs="Arial"/>
          <w:color w:val="212121"/>
          <w:sz w:val="22"/>
          <w:szCs w:val="22"/>
          <w:lang w:val="en-US"/>
        </w:rPr>
        <w:t xml:space="preserve">and unsuitable </w:t>
      </w:r>
      <w:r w:rsidRPr="00F87C0E">
        <w:rPr>
          <w:rFonts w:ascii="Arial" w:hAnsi="Arial" w:cs="Arial"/>
          <w:color w:val="212121"/>
          <w:sz w:val="22"/>
          <w:szCs w:val="22"/>
          <w:lang w:val="en-US"/>
        </w:rPr>
        <w:t xml:space="preserve">chairs </w:t>
      </w:r>
      <w:r w:rsidR="00307120">
        <w:rPr>
          <w:rFonts w:ascii="Arial" w:hAnsi="Arial" w:cs="Arial"/>
          <w:color w:val="212121"/>
          <w:sz w:val="22"/>
          <w:szCs w:val="22"/>
          <w:lang w:val="en-US"/>
        </w:rPr>
        <w:t xml:space="preserve">in </w:t>
      </w:r>
      <w:r w:rsidR="00757ECF">
        <w:rPr>
          <w:rFonts w:ascii="Arial" w:hAnsi="Arial" w:cs="Arial"/>
          <w:color w:val="212121"/>
          <w:sz w:val="22"/>
          <w:szCs w:val="22"/>
          <w:lang w:val="en-US"/>
        </w:rPr>
        <w:t xml:space="preserve">the </w:t>
      </w:r>
      <w:r w:rsidRPr="00F87C0E">
        <w:rPr>
          <w:rFonts w:ascii="Arial" w:hAnsi="Arial" w:cs="Arial"/>
          <w:color w:val="212121"/>
          <w:sz w:val="22"/>
          <w:szCs w:val="22"/>
          <w:lang w:val="en-US"/>
        </w:rPr>
        <w:t xml:space="preserve">dining </w:t>
      </w:r>
      <w:r w:rsidR="00307120">
        <w:rPr>
          <w:rFonts w:ascii="Arial" w:hAnsi="Arial" w:cs="Arial"/>
          <w:color w:val="212121"/>
          <w:sz w:val="22"/>
          <w:szCs w:val="22"/>
          <w:lang w:val="en-US"/>
        </w:rPr>
        <w:t>room</w:t>
      </w:r>
      <w:r w:rsidRPr="00F87C0E">
        <w:rPr>
          <w:rFonts w:ascii="Arial" w:hAnsi="Arial" w:cs="Arial"/>
          <w:color w:val="212121"/>
          <w:sz w:val="22"/>
          <w:szCs w:val="22"/>
          <w:lang w:val="en-US"/>
        </w:rPr>
        <w:t>.</w:t>
      </w:r>
    </w:p>
    <w:p w14:paraId="4C96F2F1" w14:textId="77777777" w:rsidR="006F2443" w:rsidRPr="00F87C0E" w:rsidRDefault="006F2443" w:rsidP="006F2443">
      <w:pPr>
        <w:pStyle w:val="HTMLconformatoprevio"/>
        <w:shd w:val="clear" w:color="auto" w:fill="FFFFFF"/>
        <w:rPr>
          <w:rFonts w:ascii="Arial" w:hAnsi="Arial" w:cs="Arial"/>
          <w:color w:val="212121"/>
          <w:sz w:val="22"/>
          <w:szCs w:val="22"/>
          <w:lang w:val="en-US"/>
        </w:rPr>
      </w:pPr>
    </w:p>
    <w:p w14:paraId="55F2EA15" w14:textId="77777777" w:rsidR="006F2443" w:rsidRPr="00F87C0E" w:rsidRDefault="006F2443" w:rsidP="006F2443">
      <w:pPr>
        <w:pStyle w:val="HTMLconformatoprevio"/>
        <w:shd w:val="clear" w:color="auto" w:fill="FFFFFF"/>
        <w:rPr>
          <w:rFonts w:ascii="Arial" w:hAnsi="Arial" w:cs="Arial"/>
          <w:b/>
          <w:color w:val="212121"/>
          <w:sz w:val="22"/>
          <w:szCs w:val="22"/>
          <w:lang w:val="en-US"/>
        </w:rPr>
      </w:pPr>
      <w:r w:rsidRPr="00F87C0E">
        <w:rPr>
          <w:rFonts w:ascii="Arial" w:hAnsi="Arial" w:cs="Arial"/>
          <w:b/>
          <w:color w:val="212121"/>
          <w:sz w:val="22"/>
          <w:szCs w:val="22"/>
          <w:lang w:val="en-US"/>
        </w:rPr>
        <w:t>GENERAL OBJECTIVE</w:t>
      </w:r>
    </w:p>
    <w:p w14:paraId="630AFBFF" w14:textId="77777777" w:rsidR="006F2443" w:rsidRPr="00F87C0E" w:rsidRDefault="006F2443" w:rsidP="006F2443">
      <w:pPr>
        <w:pStyle w:val="HTMLconformatoprevio"/>
        <w:shd w:val="clear" w:color="auto" w:fill="FFFFFF"/>
        <w:rPr>
          <w:rFonts w:ascii="Arial" w:hAnsi="Arial" w:cs="Arial"/>
          <w:color w:val="212121"/>
          <w:sz w:val="22"/>
          <w:szCs w:val="22"/>
          <w:lang w:val="en-US"/>
        </w:rPr>
      </w:pPr>
      <w:r w:rsidRPr="00F87C0E">
        <w:rPr>
          <w:rFonts w:ascii="Arial" w:hAnsi="Arial" w:cs="Arial"/>
          <w:color w:val="212121"/>
          <w:sz w:val="22"/>
          <w:szCs w:val="22"/>
          <w:lang w:val="en-US"/>
        </w:rPr>
        <w:t>Improve the infrastructure of the children's center.</w:t>
      </w:r>
    </w:p>
    <w:p w14:paraId="377253B5" w14:textId="77777777" w:rsidR="006F2443" w:rsidRPr="00F87C0E" w:rsidRDefault="006F2443" w:rsidP="006F2443">
      <w:pPr>
        <w:pStyle w:val="HTMLconformatoprevio"/>
        <w:shd w:val="clear" w:color="auto" w:fill="FFFFFF"/>
        <w:rPr>
          <w:rFonts w:ascii="Arial" w:hAnsi="Arial" w:cs="Arial"/>
          <w:color w:val="212121"/>
          <w:sz w:val="22"/>
          <w:szCs w:val="22"/>
          <w:lang w:val="en-US"/>
        </w:rPr>
      </w:pPr>
    </w:p>
    <w:p w14:paraId="38021A13" w14:textId="77777777" w:rsidR="006F2443" w:rsidRDefault="006F2443" w:rsidP="006F2443">
      <w:pPr>
        <w:pStyle w:val="HTMLconformatoprevio"/>
        <w:shd w:val="clear" w:color="auto" w:fill="FFFFFF"/>
        <w:rPr>
          <w:rFonts w:ascii="Arial" w:hAnsi="Arial" w:cs="Arial"/>
          <w:b/>
          <w:color w:val="212121"/>
          <w:sz w:val="22"/>
          <w:szCs w:val="22"/>
          <w:lang w:val="en-US"/>
        </w:rPr>
      </w:pPr>
      <w:r w:rsidRPr="00F87C0E">
        <w:rPr>
          <w:rFonts w:ascii="Arial" w:hAnsi="Arial" w:cs="Arial"/>
          <w:b/>
          <w:color w:val="212121"/>
          <w:sz w:val="22"/>
          <w:szCs w:val="22"/>
          <w:lang w:val="en-US"/>
        </w:rPr>
        <w:t>SPECIFIC OBJECTIVE</w:t>
      </w:r>
      <w:r w:rsidR="00BD0DFD">
        <w:rPr>
          <w:rFonts w:ascii="Arial" w:hAnsi="Arial" w:cs="Arial"/>
          <w:b/>
          <w:color w:val="212121"/>
          <w:sz w:val="22"/>
          <w:szCs w:val="22"/>
          <w:lang w:val="en-US"/>
        </w:rPr>
        <w:t>S</w:t>
      </w:r>
      <w:r w:rsidRPr="00F87C0E">
        <w:rPr>
          <w:rFonts w:ascii="Arial" w:hAnsi="Arial" w:cs="Arial"/>
          <w:b/>
          <w:color w:val="212121"/>
          <w:sz w:val="22"/>
          <w:szCs w:val="22"/>
          <w:lang w:val="en-US"/>
        </w:rPr>
        <w:t xml:space="preserve"> </w:t>
      </w:r>
    </w:p>
    <w:p w14:paraId="43AF2424" w14:textId="77777777" w:rsidR="00BD0DFD" w:rsidRPr="00F87C0E" w:rsidRDefault="00BD0DFD" w:rsidP="006F2443">
      <w:pPr>
        <w:pStyle w:val="HTMLconformatoprevio"/>
        <w:shd w:val="clear" w:color="auto" w:fill="FFFFFF"/>
        <w:rPr>
          <w:rFonts w:ascii="Arial" w:hAnsi="Arial" w:cs="Arial"/>
          <w:b/>
          <w:color w:val="212121"/>
          <w:sz w:val="22"/>
          <w:szCs w:val="22"/>
          <w:lang w:val="en-US"/>
        </w:rPr>
      </w:pPr>
    </w:p>
    <w:p w14:paraId="310A5FBB" w14:textId="44AFB9D1" w:rsidR="006F2443" w:rsidRPr="00F87C0E" w:rsidRDefault="00BD0DFD" w:rsidP="00BD0DFD">
      <w:pPr>
        <w:pStyle w:val="HTMLconformatoprevio"/>
        <w:numPr>
          <w:ilvl w:val="0"/>
          <w:numId w:val="1"/>
        </w:numPr>
        <w:shd w:val="clear" w:color="auto" w:fill="FFFFFF"/>
        <w:rPr>
          <w:rFonts w:ascii="Arial" w:hAnsi="Arial" w:cs="Arial"/>
          <w:color w:val="212121"/>
          <w:sz w:val="22"/>
          <w:szCs w:val="22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02842EA" wp14:editId="139BC6BB">
            <wp:simplePos x="0" y="0"/>
            <wp:positionH relativeFrom="column">
              <wp:posOffset>-127635</wp:posOffset>
            </wp:positionH>
            <wp:positionV relativeFrom="paragraph">
              <wp:posOffset>237490</wp:posOffset>
            </wp:positionV>
            <wp:extent cx="2828925" cy="2127250"/>
            <wp:effectExtent l="0" t="0" r="9525" b="6350"/>
            <wp:wrapTight wrapText="bothSides">
              <wp:wrapPolygon edited="0">
                <wp:start x="0" y="0"/>
                <wp:lineTo x="0" y="21471"/>
                <wp:lineTo x="21527" y="21471"/>
                <wp:lineTo x="2152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A239E7E" wp14:editId="23842835">
            <wp:simplePos x="0" y="0"/>
            <wp:positionH relativeFrom="margin">
              <wp:posOffset>2653665</wp:posOffset>
            </wp:positionH>
            <wp:positionV relativeFrom="paragraph">
              <wp:posOffset>237490</wp:posOffset>
            </wp:positionV>
            <wp:extent cx="2857500" cy="2153920"/>
            <wp:effectExtent l="0" t="0" r="0" b="0"/>
            <wp:wrapTight wrapText="bothSides">
              <wp:wrapPolygon edited="0">
                <wp:start x="0" y="0"/>
                <wp:lineTo x="0" y="21396"/>
                <wp:lineTo x="21456" y="21396"/>
                <wp:lineTo x="2145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443" w:rsidRPr="00F87C0E">
        <w:rPr>
          <w:rFonts w:ascii="Arial" w:hAnsi="Arial" w:cs="Arial"/>
          <w:color w:val="212121"/>
          <w:sz w:val="22"/>
          <w:szCs w:val="22"/>
          <w:lang w:val="en-US"/>
        </w:rPr>
        <w:t xml:space="preserve"> Change the roof and </w:t>
      </w:r>
      <w:r w:rsidR="00757ECF">
        <w:rPr>
          <w:rFonts w:ascii="Arial" w:hAnsi="Arial" w:cs="Arial"/>
          <w:color w:val="212121"/>
          <w:sz w:val="22"/>
          <w:szCs w:val="22"/>
          <w:lang w:val="en-US"/>
        </w:rPr>
        <w:t>ceiling that are</w:t>
      </w:r>
      <w:r w:rsidR="006F2443" w:rsidRPr="00F87C0E">
        <w:rPr>
          <w:rFonts w:ascii="Arial" w:hAnsi="Arial" w:cs="Arial"/>
          <w:color w:val="212121"/>
          <w:sz w:val="22"/>
          <w:szCs w:val="22"/>
          <w:lang w:val="en-US"/>
        </w:rPr>
        <w:t xml:space="preserve"> in poor condition.</w:t>
      </w:r>
    </w:p>
    <w:p w14:paraId="76075CED" w14:textId="77777777" w:rsidR="00F87C0E" w:rsidRDefault="00F87C0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1384E1B1" w14:textId="77777777" w:rsidR="006F2443" w:rsidRPr="00F87C0E" w:rsidRDefault="006F2443" w:rsidP="00BD0DFD">
      <w:pPr>
        <w:pStyle w:val="HTMLconformatoprevio"/>
        <w:numPr>
          <w:ilvl w:val="0"/>
          <w:numId w:val="1"/>
        </w:numPr>
        <w:shd w:val="clear" w:color="auto" w:fill="FFFFFF"/>
        <w:rPr>
          <w:rFonts w:ascii="inherit" w:hAnsi="inherit"/>
          <w:color w:val="212121"/>
          <w:lang w:val="en-US"/>
        </w:rPr>
      </w:pPr>
      <w:r w:rsidRPr="00F87C0E">
        <w:rPr>
          <w:rFonts w:ascii="Arial" w:hAnsi="Arial" w:cs="Arial"/>
          <w:color w:val="212121"/>
          <w:sz w:val="22"/>
          <w:szCs w:val="22"/>
          <w:lang w:val="en-US"/>
        </w:rPr>
        <w:lastRenderedPageBreak/>
        <w:t>Expand the dining area.</w:t>
      </w:r>
    </w:p>
    <w:p w14:paraId="6BD304DC" w14:textId="77777777" w:rsidR="006F2443" w:rsidRDefault="00F87C0E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s-EC"/>
        </w:rPr>
        <w:drawing>
          <wp:anchor distT="0" distB="0" distL="114300" distR="114300" simplePos="0" relativeHeight="251660288" behindDoc="1" locked="0" layoutInCell="1" allowOverlap="1" wp14:anchorId="20074A54" wp14:editId="52BB4085">
            <wp:simplePos x="0" y="0"/>
            <wp:positionH relativeFrom="column">
              <wp:posOffset>920115</wp:posOffset>
            </wp:positionH>
            <wp:positionV relativeFrom="paragraph">
              <wp:posOffset>143510</wp:posOffset>
            </wp:positionV>
            <wp:extent cx="3096895" cy="2664460"/>
            <wp:effectExtent l="0" t="0" r="8255" b="2540"/>
            <wp:wrapTight wrapText="bothSides">
              <wp:wrapPolygon edited="0">
                <wp:start x="0" y="0"/>
                <wp:lineTo x="0" y="21466"/>
                <wp:lineTo x="21525" y="21466"/>
                <wp:lineTo x="2152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E69A7" w14:textId="77777777" w:rsidR="00F87C0E" w:rsidRDefault="00F87C0E">
      <w:pPr>
        <w:rPr>
          <w:rFonts w:ascii="Arial" w:hAnsi="Arial" w:cs="Arial"/>
          <w:lang w:val="en-US"/>
        </w:rPr>
      </w:pPr>
    </w:p>
    <w:p w14:paraId="3BD7FDB7" w14:textId="77777777" w:rsidR="00F87C0E" w:rsidRDefault="00F87C0E">
      <w:pPr>
        <w:rPr>
          <w:rFonts w:ascii="Arial" w:hAnsi="Arial" w:cs="Arial"/>
          <w:lang w:val="en-US"/>
        </w:rPr>
      </w:pPr>
    </w:p>
    <w:p w14:paraId="682D2B59" w14:textId="77777777" w:rsidR="00F87C0E" w:rsidRDefault="00F87C0E">
      <w:pPr>
        <w:rPr>
          <w:rFonts w:ascii="Arial" w:hAnsi="Arial" w:cs="Arial"/>
          <w:lang w:val="en-US"/>
        </w:rPr>
      </w:pPr>
    </w:p>
    <w:p w14:paraId="27E4D551" w14:textId="77777777" w:rsidR="00F87C0E" w:rsidRDefault="00F87C0E">
      <w:pPr>
        <w:rPr>
          <w:rFonts w:ascii="Arial" w:hAnsi="Arial" w:cs="Arial"/>
          <w:lang w:val="en-US"/>
        </w:rPr>
      </w:pPr>
    </w:p>
    <w:p w14:paraId="10D8520E" w14:textId="77777777" w:rsidR="00F87C0E" w:rsidRDefault="00F87C0E">
      <w:pPr>
        <w:rPr>
          <w:rFonts w:ascii="Arial" w:hAnsi="Arial" w:cs="Arial"/>
          <w:lang w:val="en-US"/>
        </w:rPr>
      </w:pPr>
    </w:p>
    <w:p w14:paraId="55D09D74" w14:textId="77777777" w:rsidR="00F87C0E" w:rsidRDefault="00F87C0E">
      <w:pPr>
        <w:rPr>
          <w:rFonts w:ascii="Arial" w:hAnsi="Arial" w:cs="Arial"/>
          <w:lang w:val="en-US"/>
        </w:rPr>
      </w:pPr>
    </w:p>
    <w:p w14:paraId="3F355816" w14:textId="77777777" w:rsidR="00F87C0E" w:rsidRPr="00F87C0E" w:rsidRDefault="00F87C0E">
      <w:pPr>
        <w:rPr>
          <w:rFonts w:ascii="Arial" w:hAnsi="Arial" w:cs="Arial"/>
          <w:lang w:val="en-US"/>
        </w:rPr>
      </w:pPr>
    </w:p>
    <w:p w14:paraId="7C8121E0" w14:textId="77777777" w:rsidR="00F87C0E" w:rsidRDefault="00F87C0E" w:rsidP="006F2443">
      <w:pPr>
        <w:spacing w:line="360" w:lineRule="auto"/>
        <w:rPr>
          <w:rFonts w:ascii="Arial" w:hAnsi="Arial" w:cs="Arial"/>
          <w:b/>
          <w:lang w:val="en-US"/>
        </w:rPr>
      </w:pPr>
    </w:p>
    <w:p w14:paraId="00FD7F12" w14:textId="77777777" w:rsidR="00F87C0E" w:rsidRDefault="00F87C0E" w:rsidP="006F2443">
      <w:pPr>
        <w:spacing w:line="360" w:lineRule="auto"/>
        <w:rPr>
          <w:rFonts w:ascii="Arial" w:hAnsi="Arial" w:cs="Arial"/>
          <w:b/>
          <w:lang w:val="en-US"/>
        </w:rPr>
      </w:pPr>
    </w:p>
    <w:p w14:paraId="18009036" w14:textId="77777777" w:rsidR="00BD0DFD" w:rsidRDefault="00EE3258" w:rsidP="006F2443">
      <w:pPr>
        <w:spacing w:line="360" w:lineRule="auto"/>
        <w:rPr>
          <w:rFonts w:ascii="Arial" w:hAnsi="Arial" w:cs="Arial"/>
          <w:b/>
          <w:lang w:val="en-US"/>
        </w:rPr>
      </w:pPr>
      <w:r w:rsidRPr="00EE3258">
        <w:rPr>
          <w:rFonts w:ascii="Arial" w:hAnsi="Arial" w:cs="Arial"/>
          <w:noProof/>
          <w:lang w:eastAsia="es-EC"/>
        </w:rPr>
        <w:drawing>
          <wp:anchor distT="0" distB="0" distL="114300" distR="114300" simplePos="0" relativeHeight="251661312" behindDoc="1" locked="0" layoutInCell="1" allowOverlap="1" wp14:anchorId="74A71D82" wp14:editId="4A23F358">
            <wp:simplePos x="0" y="0"/>
            <wp:positionH relativeFrom="column">
              <wp:posOffset>-80010</wp:posOffset>
            </wp:positionH>
            <wp:positionV relativeFrom="paragraph">
              <wp:posOffset>169545</wp:posOffset>
            </wp:positionV>
            <wp:extent cx="5400040" cy="3237197"/>
            <wp:effectExtent l="0" t="0" r="0" b="1905"/>
            <wp:wrapTight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ight>
            <wp:docPr id="4" name="Imagen 4" descr="C:\Users\Usuario\Desktop\VARIOS 2018\GRUPO KANSAS\FOTOS CALUQUI CDI\IMG-201811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VARIOS 2018\GRUPO KANSAS\FOTOS CALUQUI CDI\IMG-20181128-WA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923B5" w14:textId="77777777" w:rsidR="00EE3258" w:rsidRDefault="00EE3258" w:rsidP="006F2443">
      <w:pPr>
        <w:spacing w:line="360" w:lineRule="auto"/>
        <w:rPr>
          <w:rFonts w:ascii="Arial" w:hAnsi="Arial" w:cs="Arial"/>
          <w:b/>
          <w:lang w:val="en-US"/>
        </w:rPr>
      </w:pPr>
    </w:p>
    <w:p w14:paraId="3BCBD605" w14:textId="77777777" w:rsidR="006F2443" w:rsidRPr="00F87C0E" w:rsidRDefault="006F2443" w:rsidP="006F2443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F87C0E">
        <w:rPr>
          <w:rFonts w:ascii="Arial" w:hAnsi="Arial" w:cs="Arial"/>
          <w:b/>
          <w:lang w:val="en-US"/>
        </w:rPr>
        <w:t xml:space="preserve">COST </w:t>
      </w:r>
    </w:p>
    <w:tbl>
      <w:tblPr>
        <w:tblW w:w="86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3"/>
        <w:gridCol w:w="4276"/>
        <w:gridCol w:w="2209"/>
        <w:gridCol w:w="733"/>
      </w:tblGrid>
      <w:tr w:rsidR="006F2443" w:rsidRPr="00F87C0E" w14:paraId="36F020CC" w14:textId="77777777" w:rsidTr="00AE0033">
        <w:trPr>
          <w:trHeight w:val="289"/>
        </w:trPr>
        <w:tc>
          <w:tcPr>
            <w:tcW w:w="75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E5855" w14:textId="77777777" w:rsidR="006F2443" w:rsidRPr="00F87C0E" w:rsidRDefault="006F2443" w:rsidP="006F24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PROJECT FINANCING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788B" w14:textId="77777777" w:rsidR="006F2443" w:rsidRPr="00F87C0E" w:rsidRDefault="006F2443" w:rsidP="00AE00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6F2443" w:rsidRPr="00F87C0E" w14:paraId="21C74A7F" w14:textId="77777777" w:rsidTr="00AE0033">
        <w:trPr>
          <w:trHeight w:val="25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703B5" w14:textId="77777777" w:rsidR="006F2443" w:rsidRPr="00F87C0E" w:rsidRDefault="006F2443" w:rsidP="006F24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PARTICIPANTS</w:t>
            </w:r>
          </w:p>
        </w:tc>
        <w:tc>
          <w:tcPr>
            <w:tcW w:w="4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092D" w14:textId="77777777" w:rsidR="006F2443" w:rsidRPr="00F87C0E" w:rsidRDefault="006F2443" w:rsidP="006F24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CONTRIBUTION 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D5B2" w14:textId="77777777" w:rsidR="006F2443" w:rsidRPr="00F87C0E" w:rsidRDefault="006F2443" w:rsidP="006F24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VALUE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D90B" w14:textId="77777777" w:rsidR="006F2443" w:rsidRPr="00F87C0E" w:rsidRDefault="006F2443" w:rsidP="00AE00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%</w:t>
            </w:r>
          </w:p>
        </w:tc>
      </w:tr>
      <w:tr w:rsidR="006F2443" w:rsidRPr="00F87C0E" w14:paraId="6BCCFFEC" w14:textId="77777777" w:rsidTr="00AE0033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B942" w14:textId="77777777" w:rsidR="006F2443" w:rsidRPr="00F87C0E" w:rsidRDefault="006F2443" w:rsidP="006F24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Donation 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11FD" w14:textId="77777777" w:rsidR="006F2443" w:rsidRPr="00F87C0E" w:rsidRDefault="006F2443" w:rsidP="006F24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>Money: Materials + Follow – up FEDICE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7D7DF" w14:textId="77777777" w:rsidR="006F2443" w:rsidRPr="00F87C0E" w:rsidRDefault="006F2443" w:rsidP="00AE00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                  4.331,18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725B" w14:textId="77777777" w:rsidR="006F2443" w:rsidRPr="00F87C0E" w:rsidRDefault="006F2443" w:rsidP="00AE00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74%</w:t>
            </w:r>
          </w:p>
        </w:tc>
      </w:tr>
      <w:tr w:rsidR="006F2443" w:rsidRPr="00F87C0E" w14:paraId="6F5DEAAF" w14:textId="77777777" w:rsidTr="00AE0033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EC08" w14:textId="77777777" w:rsidR="006F2443" w:rsidRPr="00F87C0E" w:rsidRDefault="006F2443" w:rsidP="006F24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Community 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CCF0" w14:textId="77777777" w:rsidR="006F2443" w:rsidRPr="00F87C0E" w:rsidRDefault="006F2443" w:rsidP="006F24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Labor 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11D0" w14:textId="77777777" w:rsidR="006F2443" w:rsidRPr="00F87C0E" w:rsidRDefault="006F2443" w:rsidP="00AE00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$                1.550,00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C57B8" w14:textId="77777777" w:rsidR="006F2443" w:rsidRPr="00F87C0E" w:rsidRDefault="006F2443" w:rsidP="00AE00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26%</w:t>
            </w:r>
          </w:p>
        </w:tc>
      </w:tr>
      <w:tr w:rsidR="006F2443" w:rsidRPr="00F87C0E" w14:paraId="7FB0DF28" w14:textId="77777777" w:rsidTr="00AE0033">
        <w:trPr>
          <w:trHeight w:val="255"/>
        </w:trPr>
        <w:tc>
          <w:tcPr>
            <w:tcW w:w="5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101284D" w14:textId="77777777" w:rsidR="006F2443" w:rsidRPr="00F87C0E" w:rsidRDefault="006F2443" w:rsidP="006F24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TOTAL FINANCING 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473B4AB" w14:textId="77777777" w:rsidR="006F2443" w:rsidRPr="00F87C0E" w:rsidRDefault="006F2443" w:rsidP="00AE00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 $                5.881,18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BB6C" w14:textId="77777777" w:rsidR="006F2443" w:rsidRPr="00F87C0E" w:rsidRDefault="006F2443" w:rsidP="00AE00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100%</w:t>
            </w:r>
          </w:p>
        </w:tc>
      </w:tr>
    </w:tbl>
    <w:p w14:paraId="3F6DFD93" w14:textId="77777777" w:rsidR="006F2443" w:rsidRPr="00F87C0E" w:rsidRDefault="006F2443" w:rsidP="006F2443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79A5D22E" w14:textId="6CB3245E" w:rsidR="001B6855" w:rsidRPr="00F87C0E" w:rsidRDefault="001B6855" w:rsidP="001B6855">
      <w:pPr>
        <w:jc w:val="both"/>
        <w:rPr>
          <w:rFonts w:ascii="Arial" w:hAnsi="Arial" w:cs="Arial"/>
          <w:lang w:val="en-US"/>
        </w:rPr>
      </w:pP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>The project cost</w:t>
      </w:r>
      <w:r w:rsidR="002E0112">
        <w:rPr>
          <w:rFonts w:ascii="Arial" w:hAnsi="Arial" w:cs="Arial"/>
          <w:color w:val="212121"/>
          <w:shd w:val="clear" w:color="auto" w:fill="FFFFFF"/>
          <w:lang w:val="en-US"/>
        </w:rPr>
        <w:t>s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 xml:space="preserve"> $ 5,881.18. The community </w:t>
      </w:r>
      <w:r w:rsidR="002E0112">
        <w:rPr>
          <w:rFonts w:ascii="Arial" w:hAnsi="Arial" w:cs="Arial"/>
          <w:color w:val="212121"/>
          <w:shd w:val="clear" w:color="auto" w:fill="FFFFFF"/>
          <w:lang w:val="en-US"/>
        </w:rPr>
        <w:t xml:space="preserve">will 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>contribute $ 1,550 (26%) to cover the cost of labor and food during work time. The remaining 76% ($ 4,331.18) will be financed by a donation.</w:t>
      </w:r>
    </w:p>
    <w:p w14:paraId="697D307C" w14:textId="77777777" w:rsidR="001B6855" w:rsidRPr="00F87C0E" w:rsidRDefault="004A2F47">
      <w:pPr>
        <w:rPr>
          <w:rFonts w:ascii="Arial" w:hAnsi="Arial" w:cs="Arial"/>
          <w:b/>
          <w:color w:val="212121"/>
          <w:shd w:val="clear" w:color="auto" w:fill="FFFFFF"/>
          <w:lang w:val="en-US"/>
        </w:rPr>
      </w:pPr>
      <w:r w:rsidRPr="00F87C0E">
        <w:rPr>
          <w:lang w:val="en-US"/>
        </w:rPr>
        <w:lastRenderedPageBreak/>
        <w:br/>
      </w:r>
      <w:r w:rsidRPr="00F87C0E">
        <w:rPr>
          <w:rFonts w:ascii="Arial" w:hAnsi="Arial" w:cs="Arial"/>
          <w:b/>
          <w:color w:val="212121"/>
          <w:shd w:val="clear" w:color="auto" w:fill="FFFFFF"/>
          <w:lang w:val="en-US"/>
        </w:rPr>
        <w:t xml:space="preserve">REQUEST FOR NON-REFUNDABLE FUNDS </w:t>
      </w:r>
    </w:p>
    <w:p w14:paraId="58F556DA" w14:textId="77777777" w:rsidR="005F7418" w:rsidRDefault="004A2F47">
      <w:pPr>
        <w:rPr>
          <w:rFonts w:ascii="Arial" w:hAnsi="Arial" w:cs="Arial"/>
          <w:color w:val="212121"/>
          <w:shd w:val="clear" w:color="auto" w:fill="FFFFFF"/>
          <w:lang w:val="en-US"/>
        </w:rPr>
      </w:pP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>FEDICE requests $ 4</w:t>
      </w:r>
      <w:r w:rsidR="001B6855" w:rsidRPr="00F87C0E">
        <w:rPr>
          <w:rFonts w:ascii="Arial" w:hAnsi="Arial" w:cs="Arial"/>
          <w:color w:val="212121"/>
          <w:shd w:val="clear" w:color="auto" w:fill="FFFFFF"/>
          <w:lang w:val="en-US"/>
        </w:rPr>
        <w:t>,331.18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 xml:space="preserve"> to invest in the </w:t>
      </w:r>
      <w:r w:rsidR="005F7418">
        <w:rPr>
          <w:rFonts w:ascii="Arial" w:hAnsi="Arial" w:cs="Arial"/>
          <w:color w:val="212121"/>
          <w:shd w:val="clear" w:color="auto" w:fill="FFFFFF"/>
          <w:lang w:val="en-US"/>
        </w:rPr>
        <w:t xml:space="preserve">reconstruction 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 xml:space="preserve">of the Infant Center Retoñitos. The funds will be invested as follows: </w:t>
      </w:r>
    </w:p>
    <w:p w14:paraId="02B9F5F8" w14:textId="652A860B" w:rsidR="006F2443" w:rsidRPr="00F87C0E" w:rsidRDefault="004A2F47" w:rsidP="00943403">
      <w:pPr>
        <w:ind w:left="708"/>
        <w:rPr>
          <w:rFonts w:ascii="Arial" w:hAnsi="Arial" w:cs="Arial"/>
          <w:color w:val="212121"/>
          <w:shd w:val="clear" w:color="auto" w:fill="FFFFFF"/>
          <w:lang w:val="en-US"/>
        </w:rPr>
      </w:pP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 xml:space="preserve">$ </w:t>
      </w:r>
      <w:r w:rsidR="001B6855" w:rsidRPr="00F87C0E">
        <w:rPr>
          <w:rFonts w:ascii="Arial" w:hAnsi="Arial" w:cs="Arial"/>
          <w:color w:val="212121"/>
          <w:shd w:val="clear" w:color="auto" w:fill="FFFFFF"/>
          <w:lang w:val="en-US"/>
        </w:rPr>
        <w:t>3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>,</w:t>
      </w:r>
      <w:r w:rsidR="001B6855" w:rsidRPr="00F87C0E">
        <w:rPr>
          <w:rFonts w:ascii="Arial" w:hAnsi="Arial" w:cs="Arial"/>
          <w:color w:val="212121"/>
          <w:shd w:val="clear" w:color="auto" w:fill="FFFFFF"/>
          <w:lang w:val="en-US"/>
        </w:rPr>
        <w:t xml:space="preserve">796.53 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 xml:space="preserve">for the purchase of materials </w:t>
      </w:r>
      <w:r w:rsidR="005F7418">
        <w:rPr>
          <w:rFonts w:ascii="Arial" w:hAnsi="Arial" w:cs="Arial"/>
          <w:color w:val="212121"/>
          <w:shd w:val="clear" w:color="auto" w:fill="FFFFFF"/>
          <w:lang w:val="en-US"/>
        </w:rPr>
        <w:t>to fix the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 xml:space="preserve"> roof and </w:t>
      </w:r>
      <w:r w:rsidR="001B6855" w:rsidRPr="00F87C0E">
        <w:rPr>
          <w:rFonts w:ascii="Arial" w:hAnsi="Arial" w:cs="Arial"/>
          <w:color w:val="212121"/>
          <w:shd w:val="clear" w:color="auto" w:fill="FFFFFF"/>
          <w:lang w:val="en-US"/>
        </w:rPr>
        <w:t xml:space="preserve">ceiling 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 xml:space="preserve">and </w:t>
      </w:r>
      <w:r w:rsidR="005F7418">
        <w:rPr>
          <w:rFonts w:ascii="Arial" w:hAnsi="Arial" w:cs="Arial"/>
          <w:color w:val="212121"/>
          <w:shd w:val="clear" w:color="auto" w:fill="FFFFFF"/>
          <w:lang w:val="en-US"/>
        </w:rPr>
        <w:t xml:space="preserve">         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 xml:space="preserve"> </w:t>
      </w:r>
      <w:r w:rsidR="00943403">
        <w:rPr>
          <w:rFonts w:ascii="Arial" w:hAnsi="Arial" w:cs="Arial"/>
          <w:color w:val="212121"/>
          <w:shd w:val="clear" w:color="auto" w:fill="FFFFFF"/>
          <w:lang w:val="en-US"/>
        </w:rPr>
        <w:t>$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>5</w:t>
      </w:r>
      <w:r w:rsidR="001B6855" w:rsidRPr="00F87C0E">
        <w:rPr>
          <w:rFonts w:ascii="Arial" w:hAnsi="Arial" w:cs="Arial"/>
          <w:color w:val="212121"/>
          <w:shd w:val="clear" w:color="auto" w:fill="FFFFFF"/>
          <w:lang w:val="en-US"/>
        </w:rPr>
        <w:t xml:space="preserve">34.65 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>to cover costs of monitoring the</w:t>
      </w:r>
      <w:r w:rsidR="004E0FBD">
        <w:rPr>
          <w:rFonts w:ascii="Arial" w:hAnsi="Arial" w:cs="Arial"/>
          <w:color w:val="212121"/>
          <w:shd w:val="clear" w:color="auto" w:fill="FFFFFF"/>
          <w:lang w:val="en-US"/>
        </w:rPr>
        <w:t xml:space="preserve"> work</w:t>
      </w:r>
      <w:r w:rsidRPr="00F87C0E">
        <w:rPr>
          <w:rFonts w:ascii="Arial" w:hAnsi="Arial" w:cs="Arial"/>
          <w:color w:val="212121"/>
          <w:shd w:val="clear" w:color="auto" w:fill="FFFFFF"/>
          <w:lang w:val="en-US"/>
        </w:rPr>
        <w:t>. Resources for materials will be delivered to the community as non-reimbursable funds.</w:t>
      </w:r>
    </w:p>
    <w:p w14:paraId="331DD44E" w14:textId="77777777" w:rsidR="001E461F" w:rsidRPr="00F87C0E" w:rsidRDefault="001E461F" w:rsidP="001E461F">
      <w:pPr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F87C0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ANNEXES </w:t>
      </w:r>
    </w:p>
    <w:tbl>
      <w:tblPr>
        <w:tblW w:w="87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1360"/>
        <w:gridCol w:w="4077"/>
        <w:gridCol w:w="997"/>
        <w:gridCol w:w="1120"/>
        <w:gridCol w:w="700"/>
      </w:tblGrid>
      <w:tr w:rsidR="001E461F" w:rsidRPr="008D4233" w14:paraId="2E8259FA" w14:textId="77777777" w:rsidTr="001E461F">
        <w:trPr>
          <w:trHeight w:val="289"/>
        </w:trPr>
        <w:tc>
          <w:tcPr>
            <w:tcW w:w="8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8A6F" w14:textId="77777777" w:rsidR="001E461F" w:rsidRPr="00F87C0E" w:rsidRDefault="001E461F" w:rsidP="001E461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12121"/>
                <w:shd w:val="clear" w:color="auto" w:fill="FFFFFF"/>
                <w:lang w:val="en-US"/>
              </w:rPr>
            </w:pPr>
            <w:r w:rsidRPr="00F87C0E">
              <w:rPr>
                <w:lang w:val="en-US"/>
              </w:rPr>
              <w:t xml:space="preserve"> </w:t>
            </w:r>
            <w:r w:rsidRPr="00F87C0E">
              <w:rPr>
                <w:lang w:val="en-US"/>
              </w:rPr>
              <w:br/>
            </w:r>
            <w:r w:rsidRPr="00F87C0E">
              <w:rPr>
                <w:rFonts w:ascii="Arial" w:hAnsi="Arial" w:cs="Arial"/>
                <w:b/>
                <w:color w:val="212121"/>
                <w:shd w:val="clear" w:color="auto" w:fill="FFFFFF"/>
                <w:lang w:val="en-US"/>
              </w:rPr>
              <w:t xml:space="preserve">COST FOR THE IMPROVEMENT OF </w:t>
            </w:r>
          </w:p>
          <w:p w14:paraId="6AD9837D" w14:textId="77777777" w:rsidR="001E461F" w:rsidRPr="00F87C0E" w:rsidRDefault="001E461F" w:rsidP="001E46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hAnsi="Arial" w:cs="Arial"/>
                <w:b/>
                <w:color w:val="212121"/>
                <w:shd w:val="clear" w:color="auto" w:fill="FFFFFF"/>
                <w:lang w:val="en-US"/>
              </w:rPr>
              <w:t xml:space="preserve">THE "RETOÑITOS" CHILDREN'S CENTER </w:t>
            </w:r>
          </w:p>
          <w:p w14:paraId="359630F8" w14:textId="77777777" w:rsidR="001E461F" w:rsidRPr="001E461F" w:rsidRDefault="001E461F" w:rsidP="001E46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7CEC" w14:textId="77777777" w:rsidR="001E461F" w:rsidRPr="001E461F" w:rsidRDefault="001E461F" w:rsidP="001E46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43992A0A" w14:textId="77777777" w:rsidTr="001E461F">
        <w:trPr>
          <w:trHeight w:val="289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A968" w14:textId="77777777" w:rsidR="001E461F" w:rsidRPr="001E461F" w:rsidRDefault="001E461F" w:rsidP="001E46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REF.</w:t>
            </w:r>
          </w:p>
        </w:tc>
        <w:tc>
          <w:tcPr>
            <w:tcW w:w="75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CF9A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MATERIALS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E1218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7F7B3B39" w14:textId="77777777" w:rsidTr="001E461F">
        <w:trPr>
          <w:trHeight w:val="518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9D45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3F87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QUANTITY 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5E141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  <w:t>DETA</w:t>
            </w:r>
            <w:r w:rsidRPr="00F87C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IL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51D4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UNIT VALUE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1C56" w14:textId="77777777" w:rsidR="001E461F" w:rsidRPr="00F87C0E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 </w:t>
            </w:r>
            <w:r w:rsidRPr="00F87C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  <w:t>T</w:t>
            </w:r>
            <w:r w:rsidRPr="001E46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  <w:t>OTAL</w:t>
            </w:r>
          </w:p>
          <w:p w14:paraId="244305C8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  <w:t>VALUE</w:t>
            </w:r>
            <w:r w:rsidRPr="001E46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8AEB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3CCC9484" w14:textId="77777777" w:rsidTr="001E461F">
        <w:trPr>
          <w:trHeight w:val="255"/>
        </w:trPr>
        <w:tc>
          <w:tcPr>
            <w:tcW w:w="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0274" w14:textId="77777777" w:rsidR="001E461F" w:rsidRPr="001E461F" w:rsidRDefault="001E461F" w:rsidP="001E46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E2A6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5.000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D139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Roof Tiles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4629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0,32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4D31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1.600,00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106A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5C801887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A55E9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89D5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500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A771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Strips </w:t>
            </w: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65A7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0,34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9C13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170,00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47A9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6F2A6A96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CFE1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C699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10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CFF1" w14:textId="77777777" w:rsidR="001E461F" w:rsidRPr="001E461F" w:rsidRDefault="00334936" w:rsidP="003349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C</w:t>
            </w:r>
            <w:r w:rsidR="001E461F"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ement</w:t>
            </w:r>
            <w:r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5434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8,14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07E9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  81,40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5840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375EED91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7E671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50E5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125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44D9" w14:textId="77777777" w:rsidR="001E461F" w:rsidRPr="001E461F" w:rsidRDefault="00334936" w:rsidP="003349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Staves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02A3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1,48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FDD5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185,00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AD52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622E2045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CB827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A042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20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F9FD" w14:textId="77777777" w:rsidR="001E461F" w:rsidRPr="001E461F" w:rsidRDefault="00334936" w:rsidP="003349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Pounds of nails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3C0C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0,89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69BC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  17,80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0ED1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66F46E0F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8E7B0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FEA3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3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199CC" w14:textId="77777777" w:rsidR="001E461F" w:rsidRPr="001E461F" w:rsidRDefault="00334936" w:rsidP="003349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Painting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CDD9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42,86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D426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128,58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993C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382D3951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F186E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0BC8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2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A6A3" w14:textId="77777777" w:rsidR="001E461F" w:rsidRPr="001E461F" w:rsidRDefault="001E461F" w:rsidP="003349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Ro</w:t>
            </w:r>
            <w:r w:rsidR="00334936"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llers </w:t>
            </w: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90C9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D3321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    5,00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F5719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4713E63B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CAD18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554D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2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2DD0" w14:textId="77777777" w:rsidR="001E461F" w:rsidRPr="001E461F" w:rsidRDefault="001E461F" w:rsidP="003349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Br</w:t>
            </w:r>
            <w:r w:rsidR="00334936"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ushes </w:t>
            </w: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38F1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4,24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127C1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    8,48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E56B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677FF102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42D4A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5124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30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A313" w14:textId="77777777" w:rsidR="001E461F" w:rsidRPr="001E461F" w:rsidRDefault="00334936" w:rsidP="003349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Trolleys find sand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F74D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1,25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3849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  37,50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3743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7FBE7C2C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DA9B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2FF7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200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17C1" w14:textId="77777777" w:rsidR="001E461F" w:rsidRPr="001E461F" w:rsidRDefault="00334936" w:rsidP="003349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Blocks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3F3A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4E24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  60,00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8C27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2CD1ADDF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E932D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1477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10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0161" w14:textId="717F6114" w:rsidR="001E461F" w:rsidRPr="001E461F" w:rsidRDefault="00334936" w:rsidP="003349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Floor tile </w:t>
            </w:r>
            <w:r w:rsidR="00DA180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(m</w:t>
            </w:r>
            <w:r w:rsidR="00DA180C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val="en-US" w:eastAsia="es-EC"/>
              </w:rPr>
              <w:t>2</w:t>
            </w:r>
            <w:r w:rsidR="00DA180C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)</w:t>
            </w:r>
            <w:r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D282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B120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  90,00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E1AE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2D072EB1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1FCE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C281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2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B032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bondex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65D22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BBA4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  22,00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57B2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43239E74" w14:textId="77777777" w:rsidTr="001E461F">
        <w:trPr>
          <w:trHeight w:val="263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70CC7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E4EA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120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CECF" w14:textId="77777777" w:rsidR="001E461F" w:rsidRPr="001E461F" w:rsidRDefault="001E461F" w:rsidP="003349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Gipson</w:t>
            </w:r>
            <w:r w:rsidR="00334936" w:rsidRPr="00F87C0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plates decorated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A0F5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B4F8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  <w:t xml:space="preserve">      984,00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3907" w14:textId="77777777" w:rsidR="001E461F" w:rsidRPr="001E461F" w:rsidRDefault="001E461F" w:rsidP="001E46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426B7DE5" w14:textId="77777777" w:rsidTr="001E461F">
        <w:trPr>
          <w:trHeight w:val="25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2AAF9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6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DC56" w14:textId="77777777" w:rsidR="001E461F" w:rsidRPr="001E461F" w:rsidRDefault="001E461F" w:rsidP="001E46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SUBTOTAL MATERIALS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ACD4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      3.389,76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15D6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4A254D5C" w14:textId="77777777" w:rsidTr="001E461F">
        <w:trPr>
          <w:trHeight w:val="289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99B26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6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DC4B" w14:textId="77777777" w:rsidR="001E461F" w:rsidRPr="001E461F" w:rsidRDefault="001E461F" w:rsidP="001E46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12% IVA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FAC4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         406,77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2304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71BF80A6" w14:textId="77777777" w:rsidTr="001E461F">
        <w:trPr>
          <w:trHeight w:val="289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59465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6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B598" w14:textId="77777777" w:rsidR="001E461F" w:rsidRPr="001E461F" w:rsidRDefault="001E461F" w:rsidP="00334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TOTAL</w:t>
            </w:r>
            <w:r w:rsidR="00334936"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 OF </w:t>
            </w: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MATERIALS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45F6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 $  3.796,53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BB9F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318ADAB4" w14:textId="77777777" w:rsidTr="001E461F">
        <w:trPr>
          <w:trHeight w:val="289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761DB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EAA5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9ED9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BBAE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DBAC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510B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49BE2C43" w14:textId="77777777" w:rsidTr="001E461F">
        <w:trPr>
          <w:trHeight w:val="255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FEB6" w14:textId="77777777" w:rsidR="001E461F" w:rsidRPr="001E461F" w:rsidRDefault="001E461F" w:rsidP="001E46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b)</w:t>
            </w:r>
          </w:p>
        </w:tc>
        <w:tc>
          <w:tcPr>
            <w:tcW w:w="75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655B" w14:textId="77777777" w:rsidR="001E461F" w:rsidRPr="001E461F" w:rsidRDefault="00334936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LABOR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3AB5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73750598" w14:textId="77777777" w:rsidTr="001E461F">
        <w:trPr>
          <w:trHeight w:val="255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4DF95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F242" w14:textId="77777777" w:rsidR="00DA180C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                        </w:t>
            </w:r>
          </w:p>
          <w:p w14:paraId="78F2176A" w14:textId="17D9D3F3" w:rsidR="001E461F" w:rsidRPr="001E461F" w:rsidRDefault="00DA180C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                       </w:t>
            </w:r>
            <w:r w:rsidR="001E461F"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1 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37DD" w14:textId="77777777" w:rsidR="001E461F" w:rsidRPr="001E461F" w:rsidRDefault="00E3597E" w:rsidP="00E359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Skilled Labor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0AF4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>300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FB40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        300,00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7A1A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6943912A" w14:textId="77777777" w:rsidTr="001E461F">
        <w:trPr>
          <w:trHeight w:val="255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48ED4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0F46" w14:textId="77777777" w:rsidR="00DA180C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                        </w:t>
            </w:r>
            <w:r w:rsidR="00DA18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</w:t>
            </w:r>
          </w:p>
          <w:p w14:paraId="0BC8498A" w14:textId="6FECC227" w:rsidR="001E461F" w:rsidRPr="001E461F" w:rsidRDefault="00DA180C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                       </w:t>
            </w:r>
            <w:r w:rsidR="001E461F"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5 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E39D" w14:textId="77777777" w:rsidR="001E461F" w:rsidRPr="001E461F" w:rsidRDefault="00334936" w:rsidP="00334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Mingas (Community work)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C583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3DBB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        500,00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149D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0F432D02" w14:textId="77777777" w:rsidTr="001E461F">
        <w:trPr>
          <w:trHeight w:val="255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4F90F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9782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                     15 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0EA6" w14:textId="77777777" w:rsidR="001E461F" w:rsidRPr="001E461F" w:rsidRDefault="00683679" w:rsidP="006836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Feeding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C788" w14:textId="77777777" w:rsidR="001E461F" w:rsidRPr="001E461F" w:rsidRDefault="001E461F" w:rsidP="001E46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5BFD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        750,00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B980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00B4A906" w14:textId="77777777" w:rsidTr="001E461F">
        <w:trPr>
          <w:trHeight w:val="255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26079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  <w:tc>
          <w:tcPr>
            <w:tcW w:w="6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C506" w14:textId="77777777" w:rsidR="001E461F" w:rsidRPr="001E461F" w:rsidRDefault="001E461F" w:rsidP="006836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 TOTAL </w:t>
            </w:r>
            <w:r w:rsidR="00683679" w:rsidRPr="00F87C0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LABOR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1A18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 xml:space="preserve"> $  1.550,00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FD48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59216C2A" w14:textId="77777777" w:rsidTr="001E461F">
        <w:trPr>
          <w:trHeight w:val="25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F404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1711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D5CF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345A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257B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1AFC8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2B3C462F" w14:textId="77777777" w:rsidTr="001E461F">
        <w:trPr>
          <w:trHeight w:val="3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723F5F4C" w14:textId="77777777" w:rsidR="001E461F" w:rsidRPr="001E461F" w:rsidRDefault="001E461F" w:rsidP="001E46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  <w:t>c)</w:t>
            </w:r>
          </w:p>
        </w:tc>
        <w:tc>
          <w:tcPr>
            <w:tcW w:w="6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437D0DD" w14:textId="77777777" w:rsidR="001E461F" w:rsidRPr="001E461F" w:rsidRDefault="001E461F" w:rsidP="006836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  <w:t>TOTAL</w:t>
            </w:r>
            <w:r w:rsidR="00683679" w:rsidRPr="00F87C0E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  <w:t xml:space="preserve"> OF BUDGET</w:t>
            </w: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  <w:t xml:space="preserve"> =  a) + b)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C545146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  <w:t xml:space="preserve"> $  5.346,53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E3F6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</w:pPr>
          </w:p>
        </w:tc>
      </w:tr>
      <w:tr w:rsidR="001E461F" w:rsidRPr="001E461F" w14:paraId="797C217F" w14:textId="77777777" w:rsidTr="001E461F">
        <w:trPr>
          <w:trHeight w:val="25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4F9E" w14:textId="77777777" w:rsidR="001E461F" w:rsidRPr="001E461F" w:rsidRDefault="001E461F" w:rsidP="001E46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C"/>
              </w:rPr>
              <w:t>d)</w:t>
            </w:r>
          </w:p>
        </w:tc>
        <w:tc>
          <w:tcPr>
            <w:tcW w:w="6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3260" w14:textId="77777777" w:rsidR="001E461F" w:rsidRPr="001E461F" w:rsidRDefault="00683679" w:rsidP="006836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F87C0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Follow-up </w:t>
            </w:r>
            <w:r w:rsidR="001E461F"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>FEDICE  10% de c)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3569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  <w:t xml:space="preserve"> $      534,65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E140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C"/>
              </w:rPr>
            </w:pPr>
          </w:p>
        </w:tc>
      </w:tr>
      <w:tr w:rsidR="001E461F" w:rsidRPr="001E461F" w14:paraId="354A3C6C" w14:textId="77777777" w:rsidTr="001E461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1E0FC1" w14:textId="77777777" w:rsidR="001E461F" w:rsidRPr="001E461F" w:rsidRDefault="001E461F" w:rsidP="001E46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  <w:t>e)</w:t>
            </w:r>
          </w:p>
        </w:tc>
        <w:tc>
          <w:tcPr>
            <w:tcW w:w="6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E4F3A73" w14:textId="77777777" w:rsidR="001E461F" w:rsidRPr="001E461F" w:rsidRDefault="001E461F" w:rsidP="006836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  <w:t xml:space="preserve">TOTAL </w:t>
            </w:r>
            <w:r w:rsidR="00683679" w:rsidRPr="00F87C0E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  <w:t xml:space="preserve">PROJECT OF IMPROVEMENT </w:t>
            </w: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  <w:t>=  c) +e)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08237BA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</w:pPr>
            <w:r w:rsidRPr="001E461F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  <w:t xml:space="preserve"> $  5.881,18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AE44" w14:textId="77777777" w:rsidR="001E461F" w:rsidRPr="001E461F" w:rsidRDefault="001E461F" w:rsidP="001E46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C"/>
              </w:rPr>
            </w:pPr>
          </w:p>
        </w:tc>
      </w:tr>
      <w:tr w:rsidR="001E461F" w:rsidRPr="001E461F" w14:paraId="1858C5A6" w14:textId="77777777" w:rsidTr="001E461F">
        <w:trPr>
          <w:trHeight w:val="25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CCD47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1907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DB50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2679F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3D9E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9DCF" w14:textId="77777777" w:rsidR="001E461F" w:rsidRPr="001E461F" w:rsidRDefault="001E461F" w:rsidP="001E4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C"/>
              </w:rPr>
            </w:pPr>
          </w:p>
        </w:tc>
      </w:tr>
    </w:tbl>
    <w:p w14:paraId="20A334AB" w14:textId="77777777" w:rsidR="001E461F" w:rsidRPr="00F87C0E" w:rsidRDefault="001E461F">
      <w:pPr>
        <w:rPr>
          <w:rFonts w:ascii="Arial" w:hAnsi="Arial" w:cs="Arial"/>
          <w:lang w:val="en-US"/>
        </w:rPr>
      </w:pPr>
    </w:p>
    <w:sectPr w:rsidR="001E461F" w:rsidRPr="00F87C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C1C07" w14:textId="77777777" w:rsidR="00D51A16" w:rsidRDefault="00D51A16" w:rsidP="001E461F">
      <w:pPr>
        <w:spacing w:after="0" w:line="240" w:lineRule="auto"/>
      </w:pPr>
      <w:r>
        <w:separator/>
      </w:r>
    </w:p>
  </w:endnote>
  <w:endnote w:type="continuationSeparator" w:id="0">
    <w:p w14:paraId="0FF9081E" w14:textId="77777777" w:rsidR="00D51A16" w:rsidRDefault="00D51A16" w:rsidP="001E4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E4B11D" w14:textId="77777777" w:rsidR="00D51A16" w:rsidRDefault="00D51A16" w:rsidP="001E461F">
      <w:pPr>
        <w:spacing w:after="0" w:line="240" w:lineRule="auto"/>
      </w:pPr>
      <w:r>
        <w:separator/>
      </w:r>
    </w:p>
  </w:footnote>
  <w:footnote w:type="continuationSeparator" w:id="0">
    <w:p w14:paraId="31BF0A07" w14:textId="77777777" w:rsidR="00D51A16" w:rsidRDefault="00D51A16" w:rsidP="001E4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B0CBD"/>
    <w:multiLevelType w:val="hybridMultilevel"/>
    <w:tmpl w:val="3CFCFC0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43"/>
    <w:rsid w:val="000C3135"/>
    <w:rsid w:val="00147830"/>
    <w:rsid w:val="0016766E"/>
    <w:rsid w:val="001B6855"/>
    <w:rsid w:val="001D477C"/>
    <w:rsid w:val="001E461F"/>
    <w:rsid w:val="002E0112"/>
    <w:rsid w:val="00307120"/>
    <w:rsid w:val="00334936"/>
    <w:rsid w:val="00430DA9"/>
    <w:rsid w:val="004A2F47"/>
    <w:rsid w:val="004A38B7"/>
    <w:rsid w:val="004E0FBD"/>
    <w:rsid w:val="00503692"/>
    <w:rsid w:val="005F7418"/>
    <w:rsid w:val="00683679"/>
    <w:rsid w:val="006F2443"/>
    <w:rsid w:val="00730B67"/>
    <w:rsid w:val="00757ECF"/>
    <w:rsid w:val="008D4233"/>
    <w:rsid w:val="00933A8A"/>
    <w:rsid w:val="00943403"/>
    <w:rsid w:val="009B1D9B"/>
    <w:rsid w:val="00AE6C30"/>
    <w:rsid w:val="00BD0DFD"/>
    <w:rsid w:val="00C418DA"/>
    <w:rsid w:val="00CC570F"/>
    <w:rsid w:val="00D51A16"/>
    <w:rsid w:val="00DA180C"/>
    <w:rsid w:val="00E3597E"/>
    <w:rsid w:val="00EE3258"/>
    <w:rsid w:val="00F8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AD4F5"/>
  <w15:chartTrackingRefBased/>
  <w15:docId w15:val="{DFA52121-DC9C-40D9-BC24-662EB1DB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F24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C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F2443"/>
    <w:rPr>
      <w:rFonts w:ascii="Courier New" w:eastAsia="Times New Roman" w:hAnsi="Courier New" w:cs="Courier New"/>
      <w:sz w:val="20"/>
      <w:szCs w:val="20"/>
      <w:lang w:eastAsia="es-EC"/>
    </w:rPr>
  </w:style>
  <w:style w:type="paragraph" w:styleId="Encabezado">
    <w:name w:val="header"/>
    <w:basedOn w:val="Normal"/>
    <w:link w:val="EncabezadoCar"/>
    <w:uiPriority w:val="99"/>
    <w:unhideWhenUsed/>
    <w:rsid w:val="001E4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461F"/>
  </w:style>
  <w:style w:type="paragraph" w:styleId="Piedepgina">
    <w:name w:val="footer"/>
    <w:basedOn w:val="Normal"/>
    <w:link w:val="PiedepginaCar"/>
    <w:uiPriority w:val="99"/>
    <w:unhideWhenUsed/>
    <w:rsid w:val="001E4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4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433</Words>
  <Characters>2385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BLANCA ISABEL PUMA MARTINEZ</cp:lastModifiedBy>
  <cp:revision>2</cp:revision>
  <dcterms:created xsi:type="dcterms:W3CDTF">2019-04-22T11:11:00Z</dcterms:created>
  <dcterms:modified xsi:type="dcterms:W3CDTF">2019-04-22T11:11:00Z</dcterms:modified>
</cp:coreProperties>
</file>